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2E3D90" w:rsidRDefault="002E3D90" w:rsidP="003C2F5B">
      <w:pPr>
        <w:jc w:val="center"/>
        <w:rPr>
          <w:rFonts w:ascii="Times New Roman" w:hAnsi="Times New Roman"/>
          <w:sz w:val="24"/>
          <w:szCs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</w:t>
      </w:r>
      <w:r w:rsidR="00A63CFF">
        <w:rPr>
          <w:rFonts w:ascii="Times New Roman" w:hAnsi="Times New Roman"/>
          <w:sz w:val="24"/>
          <w:szCs w:val="24"/>
        </w:rPr>
        <w:t xml:space="preserve"> отраслевого контроля № 1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647ED1">
        <w:rPr>
          <w:rFonts w:ascii="Times New Roman" w:hAnsi="Times New Roman"/>
          <w:sz w:val="24"/>
          <w:szCs w:val="24"/>
        </w:rPr>
        <w:t xml:space="preserve"> </w:t>
      </w:r>
      <w:r w:rsidR="002B445C" w:rsidRPr="00FD491C">
        <w:rPr>
          <w:rFonts w:ascii="Times New Roman" w:hAnsi="Times New Roman"/>
          <w:sz w:val="24"/>
          <w:szCs w:val="24"/>
        </w:rPr>
        <w:t>отдела</w:t>
      </w:r>
      <w:r w:rsidR="00A63CFF">
        <w:rPr>
          <w:rFonts w:ascii="Times New Roman" w:hAnsi="Times New Roman"/>
          <w:sz w:val="24"/>
          <w:szCs w:val="24"/>
        </w:rPr>
        <w:t xml:space="preserve"> отраслевого контроля № 1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7C0AE2">
        <w:rPr>
          <w:rFonts w:ascii="Times New Roman" w:hAnsi="Times New Roman"/>
          <w:sz w:val="24"/>
          <w:szCs w:val="24"/>
        </w:rPr>
        <w:t>старший</w:t>
      </w:r>
      <w:r w:rsidR="000617F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C625C8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6407D2" w:rsidRPr="006407D2">
        <w:rPr>
          <w:rFonts w:ascii="Times New Roman" w:hAnsi="Times New Roman"/>
          <w:bCs/>
          <w:sz w:val="24"/>
          <w:szCs w:val="24"/>
        </w:rPr>
        <w:t>1</w:t>
      </w:r>
      <w:r w:rsidR="006407D2" w:rsidRPr="00C625C8">
        <w:rPr>
          <w:rFonts w:ascii="Times New Roman" w:hAnsi="Times New Roman"/>
          <w:bCs/>
          <w:sz w:val="24"/>
          <w:szCs w:val="24"/>
        </w:rPr>
        <w:t>1-3-4-021</w:t>
      </w:r>
    </w:p>
    <w:p w:rsidR="00647ED1" w:rsidRPr="00A5206A" w:rsidRDefault="00647ED1" w:rsidP="00647ED1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02435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 xml:space="preserve">: </w:t>
      </w:r>
      <w:r w:rsidR="002E3D90">
        <w:rPr>
          <w:rFonts w:ascii="Times New Roman" w:hAnsi="Times New Roman"/>
          <w:sz w:val="24"/>
          <w:szCs w:val="24"/>
        </w:rPr>
        <w:t>р</w:t>
      </w:r>
      <w:r w:rsidR="002E3D90" w:rsidRPr="006407D2">
        <w:rPr>
          <w:rFonts w:ascii="Times New Roman" w:hAnsi="Times New Roman"/>
          <w:sz w:val="24"/>
          <w:szCs w:val="24"/>
        </w:rPr>
        <w:t>егулирование финансовой деятельности и финансовых рынков</w:t>
      </w:r>
      <w:r w:rsidR="002E3D90">
        <w:rPr>
          <w:rFonts w:ascii="Times New Roman" w:hAnsi="Times New Roman"/>
          <w:sz w:val="24"/>
          <w:szCs w:val="24"/>
        </w:rPr>
        <w:t>;</w:t>
      </w:r>
      <w:r w:rsidR="002E3D90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регулирование налоговой деятельности</w:t>
      </w:r>
      <w:r w:rsidR="002E3D90"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="002E3D90" w:rsidRPr="002E3D90">
        <w:rPr>
          <w:rFonts w:ascii="Times New Roman" w:hAnsi="Times New Roman"/>
          <w:sz w:val="24"/>
          <w:szCs w:val="24"/>
        </w:rPr>
        <w:t xml:space="preserve"> </w:t>
      </w:r>
    </w:p>
    <w:p w:rsidR="006407D2" w:rsidRPr="006407D2" w:rsidRDefault="00647ED1" w:rsidP="002E3D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02435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FD491C">
        <w:rPr>
          <w:rFonts w:ascii="Times New Roman" w:hAnsi="Times New Roman"/>
          <w:sz w:val="24"/>
          <w:szCs w:val="24"/>
        </w:rPr>
        <w:t xml:space="preserve">: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налога на добавленную стоимость</w:t>
      </w:r>
      <w:r w:rsidR="006407D2">
        <w:rPr>
          <w:rFonts w:ascii="Times New Roman" w:hAnsi="Times New Roman"/>
          <w:sz w:val="24"/>
          <w:szCs w:val="24"/>
        </w:rPr>
        <w:t xml:space="preserve">;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налога на прибыль организаций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имущественного налогообложения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налогообложения природных ресурсов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налогообложения доходов физических лиц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налогообложения акцизами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налогового администрирования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страховых взносов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а</w:t>
      </w:r>
      <w:r w:rsidR="006407D2" w:rsidRPr="006407D2">
        <w:rPr>
          <w:rFonts w:ascii="Times New Roman" w:hAnsi="Times New Roman"/>
          <w:sz w:val="24"/>
          <w:szCs w:val="24"/>
        </w:rPr>
        <w:t>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о</w:t>
      </w:r>
      <w:r w:rsidR="006407D2" w:rsidRPr="006407D2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м</w:t>
      </w:r>
      <w:r w:rsidR="006407D2" w:rsidRPr="006407D2">
        <w:rPr>
          <w:rFonts w:ascii="Times New Roman" w:hAnsi="Times New Roman"/>
          <w:sz w:val="24"/>
          <w:szCs w:val="24"/>
        </w:rPr>
        <w:t>еждународный автоматический обмен информацией с компетентными органами иностранных госуда</w:t>
      </w:r>
      <w:proofErr w:type="gramStart"/>
      <w:r w:rsidR="006407D2" w:rsidRPr="006407D2">
        <w:rPr>
          <w:rFonts w:ascii="Times New Roman" w:hAnsi="Times New Roman"/>
          <w:sz w:val="24"/>
          <w:szCs w:val="24"/>
        </w:rPr>
        <w:t>рств в сф</w:t>
      </w:r>
      <w:proofErr w:type="gramEnd"/>
      <w:r w:rsidR="006407D2" w:rsidRPr="006407D2">
        <w:rPr>
          <w:rFonts w:ascii="Times New Roman" w:hAnsi="Times New Roman"/>
          <w:sz w:val="24"/>
          <w:szCs w:val="24"/>
        </w:rPr>
        <w:t>ере налогообложения</w:t>
      </w:r>
      <w:r w:rsidR="006407D2">
        <w:rPr>
          <w:rFonts w:ascii="Times New Roman" w:hAnsi="Times New Roman"/>
          <w:sz w:val="24"/>
          <w:szCs w:val="24"/>
        </w:rPr>
        <w:t>;</w:t>
      </w:r>
      <w:r w:rsidR="006407D2" w:rsidRPr="006407D2">
        <w:t xml:space="preserve"> </w:t>
      </w:r>
      <w:r w:rsidR="00C625C8">
        <w:rPr>
          <w:rFonts w:ascii="Times New Roman" w:hAnsi="Times New Roman"/>
          <w:sz w:val="24"/>
          <w:szCs w:val="24"/>
        </w:rPr>
        <w:t>а</w:t>
      </w:r>
      <w:r w:rsidR="006407D2" w:rsidRPr="006407D2">
        <w:rPr>
          <w:rFonts w:ascii="Times New Roman" w:hAnsi="Times New Roman"/>
          <w:sz w:val="24"/>
          <w:szCs w:val="24"/>
        </w:rPr>
        <w:t>дминистрирование вопросов анализа и прогнозирования поступлений налог</w:t>
      </w:r>
      <w:r w:rsidR="006407D2">
        <w:rPr>
          <w:rFonts w:ascii="Times New Roman" w:hAnsi="Times New Roman"/>
          <w:sz w:val="24"/>
          <w:szCs w:val="24"/>
        </w:rPr>
        <w:t xml:space="preserve">ов, сборов и страховых взносов </w:t>
      </w:r>
      <w:r w:rsidR="006407D2" w:rsidRPr="006407D2">
        <w:rPr>
          <w:rFonts w:ascii="Times New Roman" w:hAnsi="Times New Roman"/>
          <w:sz w:val="24"/>
          <w:szCs w:val="24"/>
        </w:rPr>
        <w:t>в части осуществления аналитической деятельности</w:t>
      </w:r>
      <w:r w:rsidR="006407D2">
        <w:rPr>
          <w:rFonts w:ascii="Times New Roman" w:hAnsi="Times New Roman"/>
          <w:sz w:val="24"/>
          <w:szCs w:val="24"/>
        </w:rPr>
        <w:t>;</w:t>
      </w:r>
    </w:p>
    <w:p w:rsidR="006407D2" w:rsidRDefault="00C625C8" w:rsidP="006407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6407D2" w:rsidRPr="006407D2">
        <w:rPr>
          <w:rFonts w:ascii="Times New Roman" w:hAnsi="Times New Roman"/>
          <w:sz w:val="24"/>
          <w:szCs w:val="24"/>
        </w:rPr>
        <w:t>егулирование в сфере бухгалтерского учета и финансовой отчетности</w:t>
      </w:r>
      <w:r w:rsidR="006407D2">
        <w:rPr>
          <w:rFonts w:ascii="Times New Roman" w:hAnsi="Times New Roman"/>
          <w:sz w:val="24"/>
          <w:szCs w:val="24"/>
        </w:rPr>
        <w:t>;</w:t>
      </w:r>
      <w:r w:rsidR="00450937" w:rsidRPr="00450937"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450937" w:rsidRPr="00450937">
        <w:rPr>
          <w:rFonts w:ascii="Times New Roman" w:hAnsi="Times New Roman"/>
          <w:sz w:val="24"/>
          <w:szCs w:val="24"/>
        </w:rPr>
        <w:t>егулирование валютной сферы</w:t>
      </w:r>
      <w:r w:rsidR="00450937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31329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2E3D90" w:rsidRDefault="002E3D90" w:rsidP="00680EF5">
      <w:pPr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2E3D90" w:rsidRDefault="002E3D90" w:rsidP="00680EF5">
      <w:pPr>
        <w:jc w:val="center"/>
        <w:rPr>
          <w:rFonts w:ascii="Times New Roman" w:hAnsi="Times New Roman"/>
          <w:sz w:val="24"/>
          <w:szCs w:val="24"/>
        </w:rPr>
      </w:pPr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lastRenderedPageBreak/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9A49B8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9A49B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63CFF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63CFF" w:rsidRPr="00A63CFF" w:rsidRDefault="00A63CFF" w:rsidP="00A63CF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Гражданский </w:t>
      </w:r>
      <w:hyperlink r:id="rId15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63CFF" w:rsidRPr="00A63CFF" w:rsidRDefault="00A63CFF" w:rsidP="00A63CF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63CFF" w:rsidRPr="00A63CFF" w:rsidRDefault="00A63CFF" w:rsidP="00A63CF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Таможенный </w:t>
      </w:r>
      <w:hyperlink r:id="rId17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Таможенного союза;</w:t>
      </w:r>
    </w:p>
    <w:p w:rsidR="00A63CFF" w:rsidRPr="00A63CFF" w:rsidRDefault="00A63CFF" w:rsidP="00A63CF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Уголовный </w:t>
      </w:r>
      <w:hyperlink r:id="rId18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A63CFF" w:rsidRPr="00A63CFF" w:rsidRDefault="00A63CFF" w:rsidP="00A63CF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от 6 декабря 2011 г. N 402-ФЗ "О бухгалтерском учете";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10 декабря 2003 г. N 173-ФЗ "О валютном регулировании и валютном контроле";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hAnsi="Times New Roman"/>
          <w:sz w:val="24"/>
          <w:szCs w:val="24"/>
        </w:rPr>
        <w:t xml:space="preserve">- </w:t>
      </w:r>
      <w:hyperlink r:id="rId24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5" w:history="1">
        <w:r w:rsidRPr="00A63CFF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08 июля 2019г. №</w:t>
      </w:r>
      <w:proofErr w:type="gramStart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ММВ-7-19/343@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агентов, </w:t>
      </w:r>
      <w:proofErr w:type="gramStart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полномочиях</w:t>
      </w:r>
      <w:proofErr w:type="gramEnd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налоговых органов и их должностных лиц, а также по приему налоговых деклараций (расчетов)";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23  сентября 2019 г.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14 августа 2019 г. N СА-7-21/405@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6" w:history="1">
        <w:r w:rsidRPr="00A63CFF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Pr="00A63CFF">
        <w:rPr>
          <w:rFonts w:ascii="Times New Roman" w:eastAsiaTheme="minorHAnsi" w:hAnsi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Российской Федерации от 16.07.2020г. N ЕД-7-2/448@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07.11.2018 г. N ММ-7-2/628@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63CFF" w:rsidRPr="00A63CFF" w:rsidRDefault="00A63CFF" w:rsidP="00A63C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hAnsi="Times New Roman"/>
          <w:sz w:val="24"/>
          <w:szCs w:val="24"/>
        </w:rPr>
        <w:t xml:space="preserve">- приказ </w:t>
      </w: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Правительством Российской Федерации органам валютного контроля";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>некредитных</w:t>
      </w:r>
      <w:proofErr w:type="spellEnd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A63CFF">
        <w:rPr>
          <w:rFonts w:ascii="Times New Roman" w:eastAsia="Times New Roman" w:hAnsi="Times New Roman"/>
          <w:sz w:val="24"/>
          <w:szCs w:val="24"/>
          <w:lang w:eastAsia="ru-RU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товаров".</w:t>
      </w:r>
    </w:p>
    <w:p w:rsidR="00A63CFF" w:rsidRPr="00A63CFF" w:rsidRDefault="00A63CFF" w:rsidP="00A63CF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</w:t>
      </w:r>
      <w:r w:rsidRPr="00A63CFF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49B8" w:rsidRDefault="009A49B8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B00051" w:rsidRPr="001C3AB9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B00051" w:rsidRPr="001C3AB9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3AB9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B00051" w:rsidRPr="001C3AB9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B00051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3AB9">
        <w:rPr>
          <w:rFonts w:ascii="Times New Roman" w:eastAsia="Times New Roman" w:hAnsi="Times New Roman"/>
          <w:sz w:val="24"/>
          <w:szCs w:val="24"/>
          <w:lang w:eastAsia="ru-RU"/>
        </w:rPr>
        <w:t>- порядок и критерии отбора налогоплательщиков для формирования плана выездных налоговых проверок;</w:t>
      </w:r>
    </w:p>
    <w:p w:rsidR="00B00051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D17BA5">
        <w:rPr>
          <w:rFonts w:ascii="Times New Roman" w:eastAsiaTheme="minorHAnsi" w:hAnsi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B00051" w:rsidRPr="006E5E70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B00051" w:rsidRPr="00D17BA5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E5E70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B00051" w:rsidRPr="00B82480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порядок и сроки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мероприятий налогового </w:t>
      </w:r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контроля, в </w:t>
      </w:r>
      <w:proofErr w:type="spellStart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B82480">
        <w:rPr>
          <w:rFonts w:ascii="Times New Roman" w:eastAsia="Times New Roman" w:hAnsi="Times New Roman"/>
          <w:sz w:val="24"/>
          <w:szCs w:val="24"/>
          <w:lang w:eastAsia="ru-RU"/>
        </w:rPr>
        <w:t>. в отношении консолидированной группы налогоплательщиков;</w:t>
      </w:r>
    </w:p>
    <w:p w:rsidR="00B00051" w:rsidRPr="00226CEA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6CEA">
        <w:rPr>
          <w:rFonts w:ascii="Times New Roman" w:eastAsia="Times New Roman" w:hAnsi="Times New Roman"/>
          <w:sz w:val="24"/>
          <w:szCs w:val="24"/>
          <w:lang w:eastAsia="ru-RU"/>
        </w:rPr>
        <w:t>- принципы, методы, технологии и механизмы осуществления валютного контроля (надзора);</w:t>
      </w:r>
    </w:p>
    <w:p w:rsidR="00B00051" w:rsidRPr="001F614A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14A">
        <w:rPr>
          <w:rFonts w:ascii="Times New Roman" w:eastAsia="Times New Roman" w:hAnsi="Times New Roman"/>
          <w:sz w:val="24"/>
          <w:szCs w:val="24"/>
          <w:lang w:eastAsia="ru-RU"/>
        </w:rPr>
        <w:t>-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00051" w:rsidRPr="001F614A" w:rsidRDefault="00B00051" w:rsidP="00B00051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F614A"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B00051" w:rsidRPr="006F0015" w:rsidRDefault="00B00051" w:rsidP="00B0005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B00051" w:rsidRPr="00AD3540" w:rsidRDefault="00B00051" w:rsidP="00B0005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B00051" w:rsidRPr="006F0015" w:rsidRDefault="00B00051" w:rsidP="00B0005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B00051" w:rsidRPr="006F0015" w:rsidRDefault="00B00051" w:rsidP="00B0005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ограничения при проведении проверочных процедур;</w:t>
      </w:r>
    </w:p>
    <w:p w:rsidR="00B00051" w:rsidRPr="006F0015" w:rsidRDefault="00B00051" w:rsidP="00B00051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ascii="Times New Roman" w:eastAsiaTheme="minorHAnsi" w:hAnsi="Times New Roman"/>
          <w:sz w:val="24"/>
          <w:szCs w:val="24"/>
        </w:rPr>
      </w:pPr>
      <w:r w:rsidRPr="006F0015">
        <w:rPr>
          <w:rFonts w:ascii="Times New Roman" w:eastAsiaTheme="minorHAnsi" w:hAnsi="Times New Roman"/>
          <w:sz w:val="24"/>
          <w:szCs w:val="24"/>
        </w:rPr>
        <w:t>- меры, прин</w:t>
      </w:r>
      <w:r>
        <w:rPr>
          <w:rFonts w:ascii="Times New Roman" w:eastAsiaTheme="minorHAnsi" w:hAnsi="Times New Roman"/>
          <w:sz w:val="24"/>
          <w:szCs w:val="24"/>
        </w:rPr>
        <w:t>имаемые по результатам проверки.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502435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B00051" w:rsidRDefault="00B00051" w:rsidP="00B000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предпроверочного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анализа;</w:t>
      </w:r>
    </w:p>
    <w:p w:rsidR="00B00051" w:rsidRPr="00682E21" w:rsidRDefault="00B00051" w:rsidP="00B000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E21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7C5E0B" w:rsidRPr="00FD491C" w:rsidRDefault="007C5E0B" w:rsidP="007C5E0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7C5E0B" w:rsidRPr="00FD491C" w:rsidRDefault="007C5E0B" w:rsidP="007C5E0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7C5E0B" w:rsidRPr="00FD491C" w:rsidRDefault="007C5E0B" w:rsidP="007C5E0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C5E0B" w:rsidRPr="00FD491C" w:rsidRDefault="007C5E0B" w:rsidP="007C5E0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7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7C5E0B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7C5E0B" w:rsidRPr="008A5BA0" w:rsidRDefault="007C5E0B" w:rsidP="007C5E0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A5BA0">
        <w:rPr>
          <w:rFonts w:ascii="Times New Roman" w:hAnsi="Times New Roman"/>
          <w:sz w:val="24"/>
          <w:szCs w:val="24"/>
        </w:rPr>
        <w:t xml:space="preserve">- исполнять приказы, распоряжения и </w:t>
      </w:r>
      <w:proofErr w:type="gramStart"/>
      <w:r w:rsidRPr="008A5BA0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8A5BA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7C5E0B" w:rsidRPr="008A5BA0" w:rsidRDefault="007C5E0B" w:rsidP="007C5E0B">
      <w:pPr>
        <w:pStyle w:val="Style1"/>
        <w:widowControl/>
        <w:spacing w:line="264" w:lineRule="exact"/>
        <w:ind w:firstLine="709"/>
      </w:pPr>
      <w:r w:rsidRPr="008A5BA0"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7C5E0B" w:rsidRPr="008A5BA0" w:rsidRDefault="007C5E0B" w:rsidP="007C5E0B">
      <w:pPr>
        <w:pStyle w:val="Style1"/>
        <w:widowControl/>
        <w:spacing w:line="264" w:lineRule="exact"/>
        <w:ind w:firstLine="709"/>
      </w:pPr>
      <w:r w:rsidRPr="008A5BA0">
        <w:t>- осуществля</w:t>
      </w:r>
      <w:r>
        <w:t>ть</w:t>
      </w:r>
      <w:r w:rsidRPr="008A5BA0">
        <w:t xml:space="preserve"> сбор, анализ и систематизацию информации из федеральной базы данных налоговых органов;</w:t>
      </w:r>
    </w:p>
    <w:p w:rsidR="007C5E0B" w:rsidRPr="008A5BA0" w:rsidRDefault="007C5E0B" w:rsidP="007C5E0B">
      <w:pPr>
        <w:pStyle w:val="Style1"/>
        <w:widowControl/>
        <w:spacing w:line="264" w:lineRule="exact"/>
        <w:ind w:firstLine="709"/>
      </w:pPr>
      <w:r w:rsidRPr="008A5BA0">
        <w:t>- осуществля</w:t>
      </w:r>
      <w:r>
        <w:t>ть</w:t>
      </w:r>
      <w:r w:rsidRPr="008A5BA0">
        <w:t xml:space="preserve"> сбор, анализ и систематизацию информации из внешних источников;</w:t>
      </w:r>
    </w:p>
    <w:p w:rsidR="007C5E0B" w:rsidRPr="008A5BA0" w:rsidRDefault="007C5E0B" w:rsidP="007C5E0B">
      <w:pPr>
        <w:pStyle w:val="Style1"/>
        <w:widowControl/>
        <w:spacing w:line="264" w:lineRule="exact"/>
        <w:ind w:firstLine="709"/>
      </w:pPr>
      <w:r w:rsidRPr="008A5BA0">
        <w:t>- осуществлять выявление схем уклонения от налогообложения (минимизация налоговых обязательств) и идентификацию кри</w:t>
      </w:r>
      <w:r>
        <w:t xml:space="preserve">териев риска, </w:t>
      </w:r>
      <w:r w:rsidRPr="0044366F">
        <w:t>взаимодействие с отделом риск – анализа Инспекции в части установления возможных «выгодоприобретателей» п</w:t>
      </w:r>
      <w:r w:rsidRPr="008A5BA0">
        <w:t>о выявленным схемам;</w:t>
      </w:r>
    </w:p>
    <w:p w:rsidR="007C5E0B" w:rsidRPr="008A5BA0" w:rsidRDefault="007C5E0B" w:rsidP="007C5E0B">
      <w:pPr>
        <w:pStyle w:val="Style1"/>
        <w:spacing w:line="264" w:lineRule="exact"/>
        <w:ind w:firstLine="709"/>
      </w:pPr>
      <w:r w:rsidRPr="008A5BA0">
        <w:t>- осуществлять проведение мероприятий налогового контроля и сбор полной доказательной базы с целью подтверждения выявленных налоговых рисков, в том числе по выявленным схемам уклонения от налогообложения (минимизация налоговых обязательств);</w:t>
      </w:r>
    </w:p>
    <w:p w:rsidR="007C5E0B" w:rsidRDefault="007C5E0B" w:rsidP="007C5E0B">
      <w:pPr>
        <w:pStyle w:val="Style1"/>
        <w:spacing w:line="264" w:lineRule="exact"/>
        <w:ind w:firstLine="709"/>
      </w:pPr>
      <w:r w:rsidRPr="00557F4C">
        <w:lastRenderedPageBreak/>
        <w:t xml:space="preserve">- </w:t>
      </w:r>
      <w:r>
        <w:t>формировать</w:t>
      </w:r>
      <w:r w:rsidRPr="00557F4C">
        <w:t xml:space="preserve"> заключения по результ</w:t>
      </w:r>
      <w:r>
        <w:t xml:space="preserve">атам </w:t>
      </w:r>
      <w:proofErr w:type="spellStart"/>
      <w:r>
        <w:t>предпроверочного</w:t>
      </w:r>
      <w:proofErr w:type="spellEnd"/>
      <w:r>
        <w:t xml:space="preserve"> анализа</w:t>
      </w:r>
      <w:r w:rsidRPr="00557F4C">
        <w:t>;</w:t>
      </w:r>
    </w:p>
    <w:p w:rsidR="007C5E0B" w:rsidRDefault="007C5E0B" w:rsidP="007C5E0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осуществлять  с налогоплательщиками контрольно-аналитическую работу, направленную на уточнение налоговых обязательств;</w:t>
      </w:r>
    </w:p>
    <w:p w:rsidR="007C5E0B" w:rsidRPr="0042019E" w:rsidRDefault="007C5E0B" w:rsidP="007C5E0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2019E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налогоплательщиков;</w:t>
      </w:r>
    </w:p>
    <w:p w:rsidR="007C5E0B" w:rsidRPr="0042019E" w:rsidRDefault="007C5E0B" w:rsidP="007C5E0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7C5E0B" w:rsidRDefault="007C5E0B" w:rsidP="007C5E0B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7C5E0B" w:rsidRPr="00557F4C" w:rsidRDefault="007C5E0B" w:rsidP="007C5E0B">
      <w:pPr>
        <w:pStyle w:val="Style1"/>
        <w:spacing w:line="264" w:lineRule="exact"/>
        <w:ind w:firstLine="709"/>
      </w:pPr>
      <w:r w:rsidRPr="00557F4C">
        <w:t>- участвовать в подготовке информационных, аналитических и иных материалов для руководства Инспекции по вопросам, находящимся в компетенции Отдела;</w:t>
      </w:r>
    </w:p>
    <w:p w:rsidR="007C5E0B" w:rsidRPr="00557F4C" w:rsidRDefault="007C5E0B" w:rsidP="007C5E0B">
      <w:pPr>
        <w:pStyle w:val="Style1"/>
        <w:spacing w:line="264" w:lineRule="exact"/>
        <w:ind w:firstLine="709"/>
      </w:pPr>
      <w:r w:rsidRPr="00557F4C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7C5E0B" w:rsidRDefault="007C5E0B" w:rsidP="007C5E0B">
      <w:pPr>
        <w:pStyle w:val="Style1"/>
        <w:spacing w:line="264" w:lineRule="exact"/>
        <w:ind w:firstLine="709"/>
      </w:pPr>
      <w:r w:rsidRPr="00557F4C">
        <w:t xml:space="preserve">- осуществлять взаимодействие с другими отделами Инспекции в части деятельности, входящей в компетенцию </w:t>
      </w:r>
      <w:r>
        <w:t>О</w:t>
      </w:r>
      <w:r w:rsidRPr="00557F4C">
        <w:t>тдела;</w:t>
      </w:r>
    </w:p>
    <w:p w:rsidR="007C5E0B" w:rsidRPr="00310EA1" w:rsidRDefault="007C5E0B" w:rsidP="007C5E0B">
      <w:pPr>
        <w:pStyle w:val="Style1"/>
        <w:spacing w:line="264" w:lineRule="exact"/>
        <w:ind w:firstLine="709"/>
      </w:pPr>
      <w:r w:rsidRPr="00310EA1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7C5E0B" w:rsidRPr="00557F4C" w:rsidRDefault="007C5E0B" w:rsidP="007C5E0B">
      <w:pPr>
        <w:pStyle w:val="Style1"/>
        <w:spacing w:line="264" w:lineRule="exact"/>
        <w:ind w:firstLine="709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7C5E0B" w:rsidRPr="00557F4C" w:rsidRDefault="007C5E0B" w:rsidP="007C5E0B">
      <w:pPr>
        <w:pStyle w:val="Style1"/>
        <w:spacing w:line="264" w:lineRule="exact"/>
        <w:ind w:firstLine="709"/>
      </w:pPr>
      <w:r w:rsidRPr="00557F4C">
        <w:t xml:space="preserve">- </w:t>
      </w:r>
      <w:r w:rsidRPr="00557F4C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>
        <w:t>И</w:t>
      </w:r>
      <w:r w:rsidRPr="00557F4C">
        <w:t>нспекции, налоговых органов и сторонних организаций в соответствии с установленными требованиями;</w:t>
      </w:r>
    </w:p>
    <w:p w:rsidR="007C5E0B" w:rsidRPr="00557F4C" w:rsidRDefault="007C5E0B" w:rsidP="007C5E0B">
      <w:pPr>
        <w:pStyle w:val="Style1"/>
        <w:spacing w:line="264" w:lineRule="exact"/>
        <w:ind w:firstLine="709"/>
      </w:pPr>
      <w:r w:rsidRPr="00557F4C">
        <w:t>- подготавливать ответы на письма, обращения, запросы в части деятельности, относящейся к компетенции Отдела;</w:t>
      </w:r>
    </w:p>
    <w:p w:rsidR="007C5E0B" w:rsidRPr="00557F4C" w:rsidRDefault="007C5E0B" w:rsidP="007C5E0B">
      <w:pPr>
        <w:pStyle w:val="Style1"/>
        <w:spacing w:line="264" w:lineRule="exact"/>
        <w:ind w:firstLine="709"/>
      </w:pPr>
      <w:r w:rsidRPr="00557F4C">
        <w:t>- осуществлять формирование установленной отчетности по предмету деятельности Отдела;</w:t>
      </w:r>
    </w:p>
    <w:p w:rsidR="007C5E0B" w:rsidRPr="00995167" w:rsidRDefault="007C5E0B" w:rsidP="007C5E0B">
      <w:pPr>
        <w:pStyle w:val="Style1"/>
        <w:spacing w:line="264" w:lineRule="exact"/>
        <w:ind w:firstLine="709"/>
        <w:rPr>
          <w:color w:val="00B0F0"/>
        </w:rPr>
      </w:pPr>
      <w:r w:rsidRPr="00557F4C">
        <w:t>- соблюдать режим информационной безопасности при обработке документов (сведений), содержащих информацию ограниченного доступа (конфиден</w:t>
      </w:r>
      <w:r>
        <w:t>циального характера) и сведений</w:t>
      </w:r>
      <w:r w:rsidRPr="00995167">
        <w:rPr>
          <w:color w:val="00B0F0"/>
        </w:rPr>
        <w:t>;</w:t>
      </w:r>
    </w:p>
    <w:p w:rsidR="007C5E0B" w:rsidRPr="00557F4C" w:rsidRDefault="007C5E0B" w:rsidP="007C5E0B">
      <w:pPr>
        <w:pStyle w:val="Style1"/>
        <w:widowControl/>
        <w:spacing w:line="264" w:lineRule="exact"/>
        <w:ind w:firstLine="709"/>
        <w:rPr>
          <w:rStyle w:val="FontStyle12"/>
        </w:rPr>
      </w:pPr>
      <w:r w:rsidRPr="00557F4C">
        <w:rPr>
          <w:rStyle w:val="FontStyle12"/>
        </w:rPr>
        <w:t>- уведомлять представителя нанимателя о</w:t>
      </w:r>
      <w:r>
        <w:rPr>
          <w:rStyle w:val="FontStyle12"/>
        </w:rPr>
        <w:t>бо</w:t>
      </w:r>
      <w:r w:rsidRPr="00557F4C">
        <w:rPr>
          <w:rStyle w:val="FontStyle12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7C5E0B" w:rsidRPr="00FB7475" w:rsidRDefault="007C5E0B" w:rsidP="007C5E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7C5E0B" w:rsidRPr="00E72608" w:rsidRDefault="007C5E0B" w:rsidP="007C5E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6F4ECB" w:rsidRDefault="006F4ECB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lastRenderedPageBreak/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lastRenderedPageBreak/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6F4ECB" w:rsidRPr="00EC3496" w:rsidRDefault="006F4ECB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1B1109">
        <w:rPr>
          <w:rFonts w:ascii="Times New Roman" w:hAnsi="Times New Roman"/>
          <w:sz w:val="24"/>
          <w:szCs w:val="24"/>
        </w:rPr>
        <w:t xml:space="preserve">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6F4ECB" w:rsidRDefault="006F4EC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4ECB" w:rsidRPr="000671D9" w:rsidRDefault="006F4EC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6331F7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2E3D90" w:rsidRDefault="002E3D90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6331F7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E3D90" w:rsidRPr="000671D9" w:rsidRDefault="002E3D90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6331F7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2E3D90" w:rsidRDefault="002E3D90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2E3D90" w:rsidRDefault="002E3D90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6331F7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6F4ECB" w:rsidRDefault="000671D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6" w:name="_GoBack"/>
      <w:bookmarkEnd w:id="6"/>
    </w:p>
    <w:p w:rsidR="001B1109" w:rsidRDefault="001B1109" w:rsidP="00EA5677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FB4F2B" w:rsidP="00902DE4">
      <w:pPr>
        <w:ind w:firstLine="709"/>
      </w:pPr>
    </w:p>
    <w:sectPr w:rsidR="00F11961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F2B" w:rsidRDefault="00FB4F2B" w:rsidP="004A0256">
      <w:pPr>
        <w:spacing w:after="0" w:line="240" w:lineRule="auto"/>
      </w:pPr>
      <w:r>
        <w:separator/>
      </w:r>
    </w:p>
  </w:endnote>
  <w:endnote w:type="continuationSeparator" w:id="0">
    <w:p w:rsidR="00FB4F2B" w:rsidRDefault="00FB4F2B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F2B" w:rsidRDefault="00FB4F2B" w:rsidP="004A0256">
      <w:pPr>
        <w:spacing w:after="0" w:line="240" w:lineRule="auto"/>
      </w:pPr>
      <w:r>
        <w:separator/>
      </w:r>
    </w:p>
  </w:footnote>
  <w:footnote w:type="continuationSeparator" w:id="0">
    <w:p w:rsidR="00FB4F2B" w:rsidRDefault="00FB4F2B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2FA3"/>
    <w:rsid w:val="000671D9"/>
    <w:rsid w:val="00073BC2"/>
    <w:rsid w:val="00084352"/>
    <w:rsid w:val="0009763B"/>
    <w:rsid w:val="000A0C3D"/>
    <w:rsid w:val="000B3700"/>
    <w:rsid w:val="000C02BA"/>
    <w:rsid w:val="000D50F8"/>
    <w:rsid w:val="001115D8"/>
    <w:rsid w:val="001214ED"/>
    <w:rsid w:val="001243EB"/>
    <w:rsid w:val="001254D6"/>
    <w:rsid w:val="00142B65"/>
    <w:rsid w:val="00160399"/>
    <w:rsid w:val="00165A88"/>
    <w:rsid w:val="00175AEB"/>
    <w:rsid w:val="001777D5"/>
    <w:rsid w:val="00191C2E"/>
    <w:rsid w:val="001B1109"/>
    <w:rsid w:val="001B4E1D"/>
    <w:rsid w:val="001E2519"/>
    <w:rsid w:val="001E77F9"/>
    <w:rsid w:val="001F103F"/>
    <w:rsid w:val="001F1802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2E3D90"/>
    <w:rsid w:val="003250FC"/>
    <w:rsid w:val="00331329"/>
    <w:rsid w:val="00336519"/>
    <w:rsid w:val="00337465"/>
    <w:rsid w:val="00366F29"/>
    <w:rsid w:val="00377EF8"/>
    <w:rsid w:val="003873D7"/>
    <w:rsid w:val="00390A2B"/>
    <w:rsid w:val="003C2F5B"/>
    <w:rsid w:val="003D33F5"/>
    <w:rsid w:val="003E2231"/>
    <w:rsid w:val="003E7904"/>
    <w:rsid w:val="004416B8"/>
    <w:rsid w:val="004418CA"/>
    <w:rsid w:val="00450937"/>
    <w:rsid w:val="00473E5F"/>
    <w:rsid w:val="00485365"/>
    <w:rsid w:val="004A0256"/>
    <w:rsid w:val="004C503D"/>
    <w:rsid w:val="00502435"/>
    <w:rsid w:val="00534C49"/>
    <w:rsid w:val="00553763"/>
    <w:rsid w:val="00556282"/>
    <w:rsid w:val="00557F4C"/>
    <w:rsid w:val="00570826"/>
    <w:rsid w:val="00584D62"/>
    <w:rsid w:val="0059088F"/>
    <w:rsid w:val="005975F7"/>
    <w:rsid w:val="005A5B4C"/>
    <w:rsid w:val="005C44FF"/>
    <w:rsid w:val="005D1731"/>
    <w:rsid w:val="005D3F25"/>
    <w:rsid w:val="005E18FC"/>
    <w:rsid w:val="00607D90"/>
    <w:rsid w:val="00622DFB"/>
    <w:rsid w:val="00631EEF"/>
    <w:rsid w:val="006331F7"/>
    <w:rsid w:val="006400C8"/>
    <w:rsid w:val="006407D2"/>
    <w:rsid w:val="00647ED1"/>
    <w:rsid w:val="00655094"/>
    <w:rsid w:val="00656ED3"/>
    <w:rsid w:val="00680EF5"/>
    <w:rsid w:val="006A249F"/>
    <w:rsid w:val="006A759D"/>
    <w:rsid w:val="006C5F8C"/>
    <w:rsid w:val="006F4ECB"/>
    <w:rsid w:val="007118BF"/>
    <w:rsid w:val="0071483E"/>
    <w:rsid w:val="007803C4"/>
    <w:rsid w:val="00792AF5"/>
    <w:rsid w:val="00797B75"/>
    <w:rsid w:val="007B0C27"/>
    <w:rsid w:val="007C0AE2"/>
    <w:rsid w:val="007C0B52"/>
    <w:rsid w:val="007C5E0B"/>
    <w:rsid w:val="007E217A"/>
    <w:rsid w:val="00800A12"/>
    <w:rsid w:val="00833633"/>
    <w:rsid w:val="0085656D"/>
    <w:rsid w:val="008569B0"/>
    <w:rsid w:val="0089516D"/>
    <w:rsid w:val="008A4C7F"/>
    <w:rsid w:val="008A5335"/>
    <w:rsid w:val="008A5BA0"/>
    <w:rsid w:val="008D0D9E"/>
    <w:rsid w:val="008D58D9"/>
    <w:rsid w:val="0090078B"/>
    <w:rsid w:val="00902DE4"/>
    <w:rsid w:val="00940782"/>
    <w:rsid w:val="00947A47"/>
    <w:rsid w:val="00963F45"/>
    <w:rsid w:val="009A49B8"/>
    <w:rsid w:val="009A5164"/>
    <w:rsid w:val="009D26E7"/>
    <w:rsid w:val="009F1CD8"/>
    <w:rsid w:val="00A02FB3"/>
    <w:rsid w:val="00A16E30"/>
    <w:rsid w:val="00A27042"/>
    <w:rsid w:val="00A5206A"/>
    <w:rsid w:val="00A63CFF"/>
    <w:rsid w:val="00A80F83"/>
    <w:rsid w:val="00AD302D"/>
    <w:rsid w:val="00AD6DDC"/>
    <w:rsid w:val="00AE02D5"/>
    <w:rsid w:val="00B00051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BF0B24"/>
    <w:rsid w:val="00C00A69"/>
    <w:rsid w:val="00C23EA8"/>
    <w:rsid w:val="00C36CA1"/>
    <w:rsid w:val="00C625C8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B41D0"/>
    <w:rsid w:val="00DC68E4"/>
    <w:rsid w:val="00DF6874"/>
    <w:rsid w:val="00E05948"/>
    <w:rsid w:val="00E36B7D"/>
    <w:rsid w:val="00E41E15"/>
    <w:rsid w:val="00E452CA"/>
    <w:rsid w:val="00E52036"/>
    <w:rsid w:val="00E87598"/>
    <w:rsid w:val="00EA5677"/>
    <w:rsid w:val="00EC3496"/>
    <w:rsid w:val="00F02A76"/>
    <w:rsid w:val="00F314AD"/>
    <w:rsid w:val="00F3594B"/>
    <w:rsid w:val="00F4684D"/>
    <w:rsid w:val="00F609E4"/>
    <w:rsid w:val="00F644D9"/>
    <w:rsid w:val="00F7399C"/>
    <w:rsid w:val="00F96579"/>
    <w:rsid w:val="00FB4F2B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F1802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180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F1802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1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D42449437F3CF32B3955C7ACF2C764D55EB035E51ED0712E65D3CFE19081AA7D6E008BA456A3E20B6B6CA515AB2AT5I" TargetMode="External"/><Relationship Id="rId26" Type="http://schemas.openxmlformats.org/officeDocument/2006/relationships/hyperlink" Target="consultantplus://offline/ref=AE62014445455BD6048916EEB69807A17DCDF2E0CDDCA49A1DD7361BECF5E24469B0F2E5CDEBD5668A62A292C653D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AB79394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09AB5A06F04D25B14EE98E107A6DACF0FD2FE1A07E0B0FC15218C709B169FD0D3D8171DF1E470D54793EE2F4D1BT7I" TargetMode="External"/><Relationship Id="rId25" Type="http://schemas.openxmlformats.org/officeDocument/2006/relationships/hyperlink" Target="consultantplus://offline/ref=F2810D218C974D19C4D83883B4C9510E1A5FBE979316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6921CE2C12AC28E86B908PA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2810D218C974D19C4D83883B4C9510E195BBF9A9212E2C12AC28E86B908P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09AB5A06F04D25B14EE98E107A6DACF0DDBFA180EE3B0FC15218C709B169FD0D3D8171DF1E470D54793EE2F4D1BT7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A860A11541A24573FBE45BDAD287B326051D8A600DA2B1CF27FBDERCLF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CDBF1-6A48-41F8-8989-C344445D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5063</Words>
  <Characters>28861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2019-01-28T07:37:00Z</cp:lastPrinted>
  <dcterms:created xsi:type="dcterms:W3CDTF">2020-11-26T12:37:00Z</dcterms:created>
  <dcterms:modified xsi:type="dcterms:W3CDTF">2020-11-26T12:37:00Z</dcterms:modified>
</cp:coreProperties>
</file>